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50F72" w14:textId="77777777" w:rsidR="00AD0627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0" w:name="_heading=h.ck45xtheh4m2" w:colFirst="0" w:colLast="0"/>
      <w:bookmarkEnd w:id="0"/>
      <w:r>
        <w:rPr>
          <w:rFonts w:ascii="Arial" w:eastAsia="Arial" w:hAnsi="Arial" w:cs="Arial"/>
          <w:sz w:val="22"/>
          <w:szCs w:val="22"/>
        </w:rPr>
        <w:t>Messieurs les Présidents de Clubs de Baseball/Softball de Normandie</w:t>
      </w:r>
    </w:p>
    <w:p w14:paraId="2D5E4AF4" w14:textId="77777777" w:rsidR="00AD0627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1" w:name="_heading=h.163rlpoent20" w:colFirst="0" w:colLast="0"/>
      <w:bookmarkEnd w:id="1"/>
      <w:r>
        <w:rPr>
          <w:rFonts w:ascii="Arial" w:eastAsia="Arial" w:hAnsi="Arial" w:cs="Arial"/>
          <w:sz w:val="22"/>
          <w:szCs w:val="22"/>
        </w:rPr>
        <w:t>Vous êtes cordialement invités à participer à l’Assemblée Générale de la Ligue de Normandie</w:t>
      </w:r>
    </w:p>
    <w:p w14:paraId="156E3182" w14:textId="77777777" w:rsidR="00AD0627" w:rsidRDefault="00C04407">
      <w:pPr>
        <w:spacing w:before="240" w:after="240" w:line="276" w:lineRule="auto"/>
        <w:jc w:val="center"/>
        <w:rPr>
          <w:rFonts w:ascii="Arial" w:eastAsia="Arial" w:hAnsi="Arial" w:cs="Arial"/>
          <w:sz w:val="22"/>
          <w:szCs w:val="22"/>
        </w:rPr>
      </w:pPr>
      <w:bookmarkStart w:id="2" w:name="_heading=h.b01s7pcxbrrm" w:colFirst="0" w:colLast="0"/>
      <w:bookmarkEnd w:id="2"/>
      <w:r>
        <w:rPr>
          <w:rFonts w:ascii="Arial" w:eastAsia="Arial" w:hAnsi="Arial" w:cs="Arial"/>
          <w:sz w:val="22"/>
          <w:szCs w:val="22"/>
        </w:rPr>
        <w:t>qui se tiendra Samedi 12 Mars 2022 à 10H00</w:t>
      </w:r>
    </w:p>
    <w:p w14:paraId="3F6E0AEA" w14:textId="77777777" w:rsidR="00AD0627" w:rsidRDefault="00C04407">
      <w:pPr>
        <w:spacing w:before="240" w:after="240" w:line="276" w:lineRule="auto"/>
        <w:jc w:val="center"/>
        <w:rPr>
          <w:rFonts w:ascii="Arial" w:eastAsia="Arial" w:hAnsi="Arial" w:cs="Arial"/>
          <w:sz w:val="22"/>
          <w:szCs w:val="22"/>
        </w:rPr>
      </w:pPr>
      <w:bookmarkStart w:id="3" w:name="_heading=h.1eqaop5ca55e" w:colFirst="0" w:colLast="0"/>
      <w:bookmarkEnd w:id="3"/>
      <w:r>
        <w:rPr>
          <w:rFonts w:ascii="Arial" w:eastAsia="Arial" w:hAnsi="Arial" w:cs="Arial"/>
          <w:sz w:val="22"/>
          <w:szCs w:val="22"/>
        </w:rPr>
        <w:t>Au siège de la Ligue 17 rue Giuseppe Verdi à 76000 Rouen.</w:t>
      </w:r>
    </w:p>
    <w:p w14:paraId="7BA57FCE" w14:textId="77777777" w:rsidR="00AD0627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4" w:name="_heading=h.xs254krmwtqg" w:colFirst="0" w:colLast="0"/>
      <w:bookmarkEnd w:id="4"/>
      <w:r>
        <w:rPr>
          <w:rFonts w:ascii="Arial" w:eastAsia="Arial" w:hAnsi="Arial" w:cs="Arial"/>
          <w:sz w:val="22"/>
          <w:szCs w:val="22"/>
        </w:rPr>
        <w:t>Pour ceux qui le souhaitent, nous vous proposons de participer à cette Assemblée Générale en distancielle grâce au lien suivant : Lien de l'appel vidéo : https://meet.google.com/xbj-soiy-ytk</w:t>
      </w:r>
    </w:p>
    <w:p w14:paraId="17250902" w14:textId="77777777" w:rsidR="00AD0627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5" w:name="_heading=h.okgyg0hsd5vj" w:colFirst="0" w:colLast="0"/>
      <w:bookmarkEnd w:id="5"/>
      <w:r>
        <w:rPr>
          <w:rFonts w:ascii="Arial" w:eastAsia="Arial" w:hAnsi="Arial" w:cs="Arial"/>
          <w:sz w:val="22"/>
          <w:szCs w:val="22"/>
        </w:rPr>
        <w:t>Accueil</w:t>
      </w:r>
      <w:r>
        <w:rPr>
          <w:rFonts w:ascii="Arial" w:eastAsia="Arial" w:hAnsi="Arial" w:cs="Arial"/>
          <w:sz w:val="22"/>
          <w:szCs w:val="22"/>
        </w:rPr>
        <w:t xml:space="preserve"> dès 9h30</w:t>
      </w:r>
    </w:p>
    <w:p w14:paraId="02D75F48" w14:textId="77777777" w:rsidR="00AD0627" w:rsidRDefault="00C04407">
      <w:pPr>
        <w:numPr>
          <w:ilvl w:val="0"/>
          <w:numId w:val="1"/>
        </w:numPr>
        <w:spacing w:before="240" w:line="276" w:lineRule="auto"/>
        <w:rPr>
          <w:rFonts w:ascii="Arial" w:eastAsia="Arial" w:hAnsi="Arial" w:cs="Arial"/>
          <w:sz w:val="22"/>
          <w:szCs w:val="22"/>
        </w:rPr>
      </w:pPr>
      <w:bookmarkStart w:id="6" w:name="_heading=h.el2w11lkgs63" w:colFirst="0" w:colLast="0"/>
      <w:bookmarkEnd w:id="6"/>
      <w:r>
        <w:rPr>
          <w:rFonts w:ascii="Arial" w:eastAsia="Arial" w:hAnsi="Arial" w:cs="Arial"/>
          <w:sz w:val="22"/>
          <w:szCs w:val="22"/>
        </w:rPr>
        <w:t>A l’ordre du jour :</w:t>
      </w:r>
    </w:p>
    <w:p w14:paraId="1B6F008F" w14:textId="77777777" w:rsidR="00AD0627" w:rsidRDefault="00C04407">
      <w:pPr>
        <w:numPr>
          <w:ilvl w:val="0"/>
          <w:numId w:val="1"/>
        </w:numPr>
        <w:spacing w:line="276" w:lineRule="auto"/>
        <w:rPr>
          <w:rFonts w:ascii="Arial" w:eastAsia="Arial" w:hAnsi="Arial" w:cs="Arial"/>
          <w:sz w:val="22"/>
          <w:szCs w:val="22"/>
        </w:rPr>
      </w:pPr>
      <w:bookmarkStart w:id="7" w:name="_heading=h.em4mlieq4775" w:colFirst="0" w:colLast="0"/>
      <w:bookmarkEnd w:id="7"/>
      <w:r>
        <w:rPr>
          <w:rFonts w:ascii="Arial" w:eastAsia="Arial" w:hAnsi="Arial" w:cs="Arial"/>
          <w:sz w:val="22"/>
          <w:szCs w:val="22"/>
        </w:rPr>
        <w:t>Rapport moral 2021</w:t>
      </w:r>
    </w:p>
    <w:p w14:paraId="0C7538A9" w14:textId="77777777" w:rsidR="00AD0627" w:rsidRDefault="00C04407">
      <w:pPr>
        <w:numPr>
          <w:ilvl w:val="0"/>
          <w:numId w:val="1"/>
        </w:numPr>
        <w:spacing w:line="276" w:lineRule="auto"/>
        <w:rPr>
          <w:rFonts w:ascii="Arial" w:eastAsia="Arial" w:hAnsi="Arial" w:cs="Arial"/>
          <w:sz w:val="22"/>
          <w:szCs w:val="22"/>
        </w:rPr>
      </w:pPr>
      <w:bookmarkStart w:id="8" w:name="_heading=h.4p29jzp0jzfd" w:colFirst="0" w:colLast="0"/>
      <w:bookmarkEnd w:id="8"/>
      <w:r>
        <w:rPr>
          <w:rFonts w:ascii="Arial" w:eastAsia="Arial" w:hAnsi="Arial" w:cs="Arial"/>
          <w:sz w:val="22"/>
          <w:szCs w:val="22"/>
        </w:rPr>
        <w:t>Rapport financier 2021</w:t>
      </w:r>
    </w:p>
    <w:p w14:paraId="080B532F" w14:textId="77777777" w:rsidR="00AD0627" w:rsidRDefault="00C04407">
      <w:pPr>
        <w:numPr>
          <w:ilvl w:val="0"/>
          <w:numId w:val="1"/>
        </w:numPr>
        <w:spacing w:line="276" w:lineRule="auto"/>
        <w:rPr>
          <w:rFonts w:ascii="Arial" w:eastAsia="Arial" w:hAnsi="Arial" w:cs="Arial"/>
          <w:sz w:val="22"/>
          <w:szCs w:val="22"/>
        </w:rPr>
      </w:pPr>
      <w:bookmarkStart w:id="9" w:name="_heading=h.afszz7qztt5n" w:colFirst="0" w:colLast="0"/>
      <w:bookmarkEnd w:id="9"/>
      <w:r>
        <w:rPr>
          <w:rFonts w:ascii="Arial" w:eastAsia="Arial" w:hAnsi="Arial" w:cs="Arial"/>
          <w:sz w:val="22"/>
          <w:szCs w:val="22"/>
        </w:rPr>
        <w:t>Projets 2022</w:t>
      </w:r>
    </w:p>
    <w:p w14:paraId="3582F6DC" w14:textId="77777777" w:rsidR="00AD0627" w:rsidRDefault="00C04407">
      <w:pPr>
        <w:numPr>
          <w:ilvl w:val="0"/>
          <w:numId w:val="1"/>
        </w:numPr>
        <w:spacing w:line="276" w:lineRule="auto"/>
        <w:rPr>
          <w:rFonts w:ascii="Arial" w:eastAsia="Arial" w:hAnsi="Arial" w:cs="Arial"/>
          <w:sz w:val="22"/>
          <w:szCs w:val="22"/>
        </w:rPr>
      </w:pPr>
      <w:bookmarkStart w:id="10" w:name="_heading=h.68fgwov3g8oc" w:colFirst="0" w:colLast="0"/>
      <w:bookmarkEnd w:id="10"/>
      <w:r>
        <w:rPr>
          <w:rFonts w:ascii="Arial" w:eastAsia="Arial" w:hAnsi="Arial" w:cs="Arial"/>
          <w:sz w:val="22"/>
          <w:szCs w:val="22"/>
        </w:rPr>
        <w:t>Budget prévisionnel 2022</w:t>
      </w:r>
    </w:p>
    <w:p w14:paraId="7C452604" w14:textId="77777777" w:rsidR="00AD0627" w:rsidRDefault="00C04407">
      <w:pPr>
        <w:numPr>
          <w:ilvl w:val="0"/>
          <w:numId w:val="1"/>
        </w:numPr>
        <w:spacing w:line="276" w:lineRule="auto"/>
        <w:rPr>
          <w:rFonts w:ascii="Arial" w:eastAsia="Arial" w:hAnsi="Arial" w:cs="Arial"/>
          <w:sz w:val="22"/>
          <w:szCs w:val="22"/>
        </w:rPr>
      </w:pPr>
      <w:bookmarkStart w:id="11" w:name="_heading=h.d98u3ycasrgj" w:colFirst="0" w:colLast="0"/>
      <w:bookmarkEnd w:id="11"/>
      <w:r>
        <w:rPr>
          <w:rFonts w:ascii="Arial" w:eastAsia="Arial" w:hAnsi="Arial" w:cs="Arial"/>
          <w:sz w:val="22"/>
          <w:szCs w:val="22"/>
        </w:rPr>
        <w:t>Championnats – validation des calendriers définitifs</w:t>
      </w:r>
    </w:p>
    <w:p w14:paraId="03D06E54" w14:textId="77777777" w:rsidR="00AD0627" w:rsidRDefault="00C04407">
      <w:pPr>
        <w:numPr>
          <w:ilvl w:val="0"/>
          <w:numId w:val="1"/>
        </w:numPr>
        <w:spacing w:after="240" w:line="276" w:lineRule="auto"/>
        <w:rPr>
          <w:rFonts w:ascii="Arial" w:eastAsia="Arial" w:hAnsi="Arial" w:cs="Arial"/>
          <w:sz w:val="22"/>
          <w:szCs w:val="22"/>
        </w:rPr>
      </w:pPr>
      <w:bookmarkStart w:id="12" w:name="_heading=h.ixdh0y9aaoa9" w:colFirst="0" w:colLast="0"/>
      <w:bookmarkEnd w:id="12"/>
      <w:r>
        <w:rPr>
          <w:rFonts w:ascii="Arial" w:eastAsia="Arial" w:hAnsi="Arial" w:cs="Arial"/>
          <w:sz w:val="22"/>
          <w:szCs w:val="22"/>
        </w:rPr>
        <w:t>Elections de nouveaux membres Comité directeur</w:t>
      </w:r>
    </w:p>
    <w:p w14:paraId="6E253E31" w14:textId="77777777" w:rsidR="00AD0627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13" w:name="_heading=h.crme5z1bc5f6" w:colFirst="0" w:colLast="0"/>
      <w:bookmarkEnd w:id="13"/>
      <w:r>
        <w:rPr>
          <w:rFonts w:ascii="Arial" w:eastAsia="Arial" w:hAnsi="Arial" w:cs="Arial"/>
          <w:sz w:val="22"/>
          <w:szCs w:val="22"/>
        </w:rPr>
        <w:t xml:space="preserve">Suite à la démission de Chantal MOULIN de son </w:t>
      </w:r>
      <w:r>
        <w:rPr>
          <w:rFonts w:ascii="Arial" w:eastAsia="Arial" w:hAnsi="Arial" w:cs="Arial"/>
          <w:sz w:val="22"/>
          <w:szCs w:val="22"/>
        </w:rPr>
        <w:t>poste de Secrétaire adjointe et de Gérard MOULIN en tant que membre du Comité Directeur, il convient de pourvoir procéder à leurs remplacements par deux nouveaux membres. Le comité directeur procédera à l’élection d’un nouveau secrétaire adjoint.</w:t>
      </w:r>
    </w:p>
    <w:p w14:paraId="25CFC80D" w14:textId="77777777" w:rsidR="00AD0627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14" w:name="_heading=h.jwkh8beser5" w:colFirst="0" w:colLast="0"/>
      <w:bookmarkEnd w:id="14"/>
      <w:r>
        <w:rPr>
          <w:rFonts w:ascii="Arial" w:eastAsia="Arial" w:hAnsi="Arial" w:cs="Arial"/>
          <w:sz w:val="22"/>
          <w:szCs w:val="22"/>
        </w:rPr>
        <w:t>Les statu</w:t>
      </w:r>
      <w:r>
        <w:rPr>
          <w:rFonts w:ascii="Arial" w:eastAsia="Arial" w:hAnsi="Arial" w:cs="Arial"/>
          <w:sz w:val="22"/>
          <w:szCs w:val="22"/>
        </w:rPr>
        <w:t>ts prévoient 20 membres. Il manque à ce jour un médecin. Les Présidents sont invités à faire un appel éventuel dans leur club.</w:t>
      </w:r>
    </w:p>
    <w:p w14:paraId="2F3A6414" w14:textId="77777777" w:rsidR="00AD0627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15" w:name="_heading=h.7ad792e4e5o1" w:colFirst="0" w:colLast="0"/>
      <w:bookmarkEnd w:id="15"/>
      <w:r>
        <w:rPr>
          <w:rFonts w:ascii="Arial" w:eastAsia="Arial" w:hAnsi="Arial" w:cs="Arial"/>
          <w:sz w:val="22"/>
          <w:szCs w:val="22"/>
        </w:rPr>
        <w:t>Vous trouverez en pièces jointes:</w:t>
      </w:r>
    </w:p>
    <w:p w14:paraId="6E1E266F" w14:textId="77777777" w:rsidR="00AD0627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16" w:name="_heading=h.tx9b3vplupcl" w:colFirst="0" w:colLast="0"/>
      <w:bookmarkEnd w:id="16"/>
      <w:r>
        <w:rPr>
          <w:rFonts w:ascii="Arial" w:eastAsia="Arial" w:hAnsi="Arial" w:cs="Arial"/>
          <w:sz w:val="22"/>
          <w:szCs w:val="22"/>
        </w:rPr>
        <w:t>Un appel à candidature au Comité directeur de la Ligue</w:t>
      </w:r>
    </w:p>
    <w:p w14:paraId="15B561FE" w14:textId="77777777" w:rsidR="00AD0627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17" w:name="_heading=h.dr00kxvpzopu" w:colFirst="0" w:colLast="0"/>
      <w:bookmarkEnd w:id="17"/>
      <w:r>
        <w:rPr>
          <w:rFonts w:ascii="Arial" w:eastAsia="Arial" w:hAnsi="Arial" w:cs="Arial"/>
          <w:sz w:val="22"/>
          <w:szCs w:val="22"/>
        </w:rPr>
        <w:t>Pour les présidents qui ne pourraient pa</w:t>
      </w:r>
      <w:r>
        <w:rPr>
          <w:rFonts w:ascii="Arial" w:eastAsia="Arial" w:hAnsi="Arial" w:cs="Arial"/>
          <w:sz w:val="22"/>
          <w:szCs w:val="22"/>
        </w:rPr>
        <w:t>s être présents, un pouvoir à rendre complété et signé le jour de l’assemblée par la personne qui représentera votre club.</w:t>
      </w:r>
    </w:p>
    <w:p w14:paraId="6A7D15E0" w14:textId="77777777" w:rsidR="00AD0627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18" w:name="_heading=h.i9b4s98go32g" w:colFirst="0" w:colLast="0"/>
      <w:bookmarkEnd w:id="18"/>
      <w:r>
        <w:rPr>
          <w:rFonts w:ascii="Arial" w:eastAsia="Arial" w:hAnsi="Arial" w:cs="Arial"/>
          <w:sz w:val="22"/>
          <w:szCs w:val="22"/>
        </w:rPr>
        <w:t>Le Président,</w:t>
      </w:r>
    </w:p>
    <w:p w14:paraId="304DDD20" w14:textId="77777777" w:rsidR="00666654" w:rsidRDefault="00C04407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bookmarkStart w:id="19" w:name="_heading=h.nc2j1n2df9sp" w:colFirst="0" w:colLast="0"/>
      <w:bookmarkEnd w:id="19"/>
      <w:r>
        <w:rPr>
          <w:rFonts w:ascii="Arial" w:eastAsia="Arial" w:hAnsi="Arial" w:cs="Arial"/>
          <w:sz w:val="22"/>
          <w:szCs w:val="22"/>
        </w:rPr>
        <w:t>Th</w:t>
      </w:r>
      <w:r>
        <w:rPr>
          <w:rFonts w:ascii="Arial" w:eastAsia="Arial" w:hAnsi="Arial" w:cs="Arial"/>
          <w:sz w:val="22"/>
          <w:szCs w:val="22"/>
        </w:rPr>
        <w:t>omas MASSE</w:t>
      </w:r>
    </w:p>
    <w:p w14:paraId="5BBD32F3" w14:textId="5421D0A3" w:rsidR="00AD0627" w:rsidRDefault="00666654">
      <w:pPr>
        <w:spacing w:before="240" w:after="240" w:line="276" w:lineRule="auto"/>
        <w:rPr>
          <w:rFonts w:ascii="Arial" w:eastAsia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5F91342A" wp14:editId="4D983BC1">
            <wp:extent cx="1587260" cy="619607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113" cy="621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0627">
      <w:headerReference w:type="first" r:id="rId9"/>
      <w:footerReference w:type="first" r:id="rId10"/>
      <w:pgSz w:w="11906" w:h="16838"/>
      <w:pgMar w:top="567" w:right="624" w:bottom="567" w:left="624" w:header="1701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9553B" w14:textId="77777777" w:rsidR="00C04407" w:rsidRDefault="00C04407">
      <w:r>
        <w:separator/>
      </w:r>
    </w:p>
  </w:endnote>
  <w:endnote w:type="continuationSeparator" w:id="0">
    <w:p w14:paraId="2362A0A9" w14:textId="77777777" w:rsidR="00C04407" w:rsidRDefault="00C04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30587" w14:textId="77777777" w:rsidR="00AD0627" w:rsidRDefault="00C044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0836CBF" wp14:editId="0CEFA725">
          <wp:simplePos x="0" y="0"/>
          <wp:positionH relativeFrom="column">
            <wp:posOffset>19052</wp:posOffset>
          </wp:positionH>
          <wp:positionV relativeFrom="paragraph">
            <wp:posOffset>72390</wp:posOffset>
          </wp:positionV>
          <wp:extent cx="6645910" cy="828675"/>
          <wp:effectExtent l="0" t="0" r="0" b="0"/>
          <wp:wrapSquare wrapText="bothSides" distT="0" distB="0" distL="114300" distR="114300"/>
          <wp:docPr id="6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45910" cy="828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8D278" w14:textId="77777777" w:rsidR="00C04407" w:rsidRDefault="00C04407">
      <w:r>
        <w:separator/>
      </w:r>
    </w:p>
  </w:footnote>
  <w:footnote w:type="continuationSeparator" w:id="0">
    <w:p w14:paraId="359AADE4" w14:textId="77777777" w:rsidR="00C04407" w:rsidRDefault="00C04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1C531" w14:textId="77777777" w:rsidR="00AD0627" w:rsidRDefault="00C044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3130D3C" wp14:editId="6CEFA46A">
          <wp:simplePos x="0" y="0"/>
          <wp:positionH relativeFrom="column">
            <wp:posOffset>1045527</wp:posOffset>
          </wp:positionH>
          <wp:positionV relativeFrom="paragraph">
            <wp:posOffset>-1078228</wp:posOffset>
          </wp:positionV>
          <wp:extent cx="4676775" cy="1004570"/>
          <wp:effectExtent l="0" t="0" r="0" b="0"/>
          <wp:wrapSquare wrapText="bothSides" distT="0" distB="0" distL="114300" distR="114300"/>
          <wp:docPr id="6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76775" cy="10045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13C57"/>
    <w:multiLevelType w:val="multilevel"/>
    <w:tmpl w:val="0D2226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627"/>
    <w:rsid w:val="00666654"/>
    <w:rsid w:val="00AD0627"/>
    <w:rsid w:val="00C0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5E5F8"/>
  <w15:docId w15:val="{AAB67B13-CB46-4C71-9240-EF51AFC0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AB5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ressedestinataire">
    <w:name w:val="envelope address"/>
    <w:basedOn w:val="Normal"/>
    <w:uiPriority w:val="99"/>
    <w:semiHidden/>
    <w:unhideWhenUsed/>
    <w:rsid w:val="0019439D"/>
    <w:pPr>
      <w:framePr w:w="7938" w:h="1985" w:hRule="exact" w:hSpace="141" w:wrap="auto" w:hAnchor="page" w:xAlign="center" w:yAlign="bottom"/>
      <w:ind w:left="2835"/>
    </w:pPr>
    <w:rPr>
      <w:rFonts w:ascii="Arial" w:eastAsiaTheme="majorEastAsia" w:hAnsi="Arial" w:cstheme="majorBidi"/>
      <w:sz w:val="28"/>
    </w:rPr>
  </w:style>
  <w:style w:type="paragraph" w:styleId="En-tte">
    <w:name w:val="header"/>
    <w:basedOn w:val="Normal"/>
    <w:link w:val="En-tteCar"/>
    <w:uiPriority w:val="99"/>
    <w:unhideWhenUsed/>
    <w:rsid w:val="007B67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6716"/>
  </w:style>
  <w:style w:type="paragraph" w:styleId="Pieddepage">
    <w:name w:val="footer"/>
    <w:basedOn w:val="Normal"/>
    <w:link w:val="PieddepageCar"/>
    <w:uiPriority w:val="99"/>
    <w:unhideWhenUsed/>
    <w:rsid w:val="007B67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6716"/>
  </w:style>
  <w:style w:type="paragraph" w:styleId="Textedebulles">
    <w:name w:val="Balloon Text"/>
    <w:basedOn w:val="Normal"/>
    <w:link w:val="TextedebullesCar"/>
    <w:uiPriority w:val="99"/>
    <w:semiHidden/>
    <w:unhideWhenUsed/>
    <w:rsid w:val="007B671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671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76AB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2321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2321F"/>
    <w:rPr>
      <w:rFonts w:eastAsia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4232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2321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2321F"/>
    <w:rPr>
      <w:rFonts w:eastAsia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2321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F157D"/>
    <w:pPr>
      <w:spacing w:before="100" w:beforeAutospacing="1" w:after="100" w:afterAutospacing="1"/>
    </w:p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VzKqz9ACKDlGa/H5+9stMJliTw==">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 MOULIN</dc:creator>
  <cp:lastModifiedBy>Thomas Masse</cp:lastModifiedBy>
  <cp:revision>2</cp:revision>
  <dcterms:created xsi:type="dcterms:W3CDTF">2021-03-16T10:31:00Z</dcterms:created>
  <dcterms:modified xsi:type="dcterms:W3CDTF">2022-01-23T08:20:00Z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48b937-0ae3-46f5-b32e-f3232b5be847_Enabled">
    <vt:lpwstr>True</vt:lpwstr>
  </property>
  <property fmtid="{D5CDD505-2E9C-101B-9397-08002B2CF9AE}" pid="3" name="MSIP_Label_3b48b937-0ae3-46f5-b32e-f3232b5be847_SiteId">
    <vt:lpwstr>9179d01a-e94c-4488-b5f0-4554bc474f8c</vt:lpwstr>
  </property>
  <property fmtid="{D5CDD505-2E9C-101B-9397-08002B2CF9AE}" pid="4" name="MSIP_Label_3b48b937-0ae3-46f5-b32e-f3232b5be847_Owner">
    <vt:lpwstr>tmasse@technip.onmicrosoft.com</vt:lpwstr>
  </property>
  <property fmtid="{D5CDD505-2E9C-101B-9397-08002B2CF9AE}" pid="5" name="MSIP_Label_3b48b937-0ae3-46f5-b32e-f3232b5be847_SetDate">
    <vt:lpwstr>2021-03-13T19:24:56.0622102Z</vt:lpwstr>
  </property>
  <property fmtid="{D5CDD505-2E9C-101B-9397-08002B2CF9AE}" pid="6" name="MSIP_Label_3b48b937-0ae3-46f5-b32e-f3232b5be847_Name">
    <vt:lpwstr>General</vt:lpwstr>
  </property>
  <property fmtid="{D5CDD505-2E9C-101B-9397-08002B2CF9AE}" pid="7" name="MSIP_Label_3b48b937-0ae3-46f5-b32e-f3232b5be847_Application">
    <vt:lpwstr>Microsoft Azure Information Protection</vt:lpwstr>
  </property>
  <property fmtid="{D5CDD505-2E9C-101B-9397-08002B2CF9AE}" pid="8" name="MSIP_Label_3b48b937-0ae3-46f5-b32e-f3232b5be847_Extended_MSFT_Method">
    <vt:lpwstr>Automatic</vt:lpwstr>
  </property>
  <property fmtid="{D5CDD505-2E9C-101B-9397-08002B2CF9AE}" pid="9" name="MSIP_Label_b29603fb-7fab-4bf6-8ed3-004985bb9d91_Enabled">
    <vt:lpwstr>True</vt:lpwstr>
  </property>
  <property fmtid="{D5CDD505-2E9C-101B-9397-08002B2CF9AE}" pid="10" name="MSIP_Label_b29603fb-7fab-4bf6-8ed3-004985bb9d91_SiteId">
    <vt:lpwstr>9179d01a-e94c-4488-b5f0-4554bc474f8c</vt:lpwstr>
  </property>
  <property fmtid="{D5CDD505-2E9C-101B-9397-08002B2CF9AE}" pid="11" name="MSIP_Label_b29603fb-7fab-4bf6-8ed3-004985bb9d91_Owner">
    <vt:lpwstr>tmasse@technip.onmicrosoft.com</vt:lpwstr>
  </property>
  <property fmtid="{D5CDD505-2E9C-101B-9397-08002B2CF9AE}" pid="12" name="MSIP_Label_b29603fb-7fab-4bf6-8ed3-004985bb9d91_SetDate">
    <vt:lpwstr>2021-03-13T19:24:56.0622102Z</vt:lpwstr>
  </property>
  <property fmtid="{D5CDD505-2E9C-101B-9397-08002B2CF9AE}" pid="13" name="MSIP_Label_b29603fb-7fab-4bf6-8ed3-004985bb9d91_Name">
    <vt:lpwstr>Anyone - No Protection</vt:lpwstr>
  </property>
  <property fmtid="{D5CDD505-2E9C-101B-9397-08002B2CF9AE}" pid="14" name="MSIP_Label_b29603fb-7fab-4bf6-8ed3-004985bb9d91_Application">
    <vt:lpwstr>Microsoft Azure Information Protection</vt:lpwstr>
  </property>
  <property fmtid="{D5CDD505-2E9C-101B-9397-08002B2CF9AE}" pid="15" name="MSIP_Label_b29603fb-7fab-4bf6-8ed3-004985bb9d91_Parent">
    <vt:lpwstr>3b48b937-0ae3-46f5-b32e-f3232b5be847</vt:lpwstr>
  </property>
  <property fmtid="{D5CDD505-2E9C-101B-9397-08002B2CF9AE}" pid="16" name="MSIP_Label_b29603fb-7fab-4bf6-8ed3-004985bb9d91_Extended_MSFT_Method">
    <vt:lpwstr>Automatic</vt:lpwstr>
  </property>
  <property fmtid="{D5CDD505-2E9C-101B-9397-08002B2CF9AE}" pid="17" name="ContentTypeId">
    <vt:lpwstr>0x01010036ED1E33BC327A49828A04BB764B1807</vt:lpwstr>
  </property>
  <property fmtid="{D5CDD505-2E9C-101B-9397-08002B2CF9AE}" pid="18" name="MSIP_Label_8caabacf-b917-4a45-9a5f-ed3a53d2eeb7_Enabled">
    <vt:lpwstr>true</vt:lpwstr>
  </property>
  <property fmtid="{D5CDD505-2E9C-101B-9397-08002B2CF9AE}" pid="19" name="MSIP_Label_8caabacf-b917-4a45-9a5f-ed3a53d2eeb7_SetDate">
    <vt:lpwstr>2022-01-23T08:19:51Z</vt:lpwstr>
  </property>
  <property fmtid="{D5CDD505-2E9C-101B-9397-08002B2CF9AE}" pid="20" name="MSIP_Label_8caabacf-b917-4a45-9a5f-ed3a53d2eeb7_Method">
    <vt:lpwstr>Standard</vt:lpwstr>
  </property>
  <property fmtid="{D5CDD505-2E9C-101B-9397-08002B2CF9AE}" pid="21" name="MSIP_Label_8caabacf-b917-4a45-9a5f-ed3a53d2eeb7_Name">
    <vt:lpwstr>Anyone - No Protection</vt:lpwstr>
  </property>
  <property fmtid="{D5CDD505-2E9C-101B-9397-08002B2CF9AE}" pid="22" name="MSIP_Label_8caabacf-b917-4a45-9a5f-ed3a53d2eeb7_SiteId">
    <vt:lpwstr>0804c951-93a0-405d-80e4-fa87c7551d6a</vt:lpwstr>
  </property>
  <property fmtid="{D5CDD505-2E9C-101B-9397-08002B2CF9AE}" pid="23" name="MSIP_Label_8caabacf-b917-4a45-9a5f-ed3a53d2eeb7_ActionId">
    <vt:lpwstr>7a9d70fa-28d1-401a-b679-c67ceb6bd074</vt:lpwstr>
  </property>
  <property fmtid="{D5CDD505-2E9C-101B-9397-08002B2CF9AE}" pid="24" name="MSIP_Label_8caabacf-b917-4a45-9a5f-ed3a53d2eeb7_ContentBits">
    <vt:lpwstr>0</vt:lpwstr>
  </property>
</Properties>
</file>